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218F" w14:textId="77777777" w:rsidR="006A675B" w:rsidRDefault="006A675B" w:rsidP="006A675B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Утверждено:</w:t>
      </w:r>
    </w:p>
    <w:p w14:paraId="1FC50FBE" w14:textId="77777777" w:rsidR="006A675B" w:rsidRDefault="006A675B" w:rsidP="006A675B">
      <w:pPr>
        <w:tabs>
          <w:tab w:val="left" w:pos="900"/>
        </w:tabs>
        <w:spacing w:after="80"/>
        <w:ind w:left="360"/>
        <w:rPr>
          <w:i/>
          <w:iCs/>
        </w:rPr>
      </w:pPr>
      <w:r>
        <w:rPr>
          <w:i/>
          <w:iCs/>
        </w:rPr>
        <w:t xml:space="preserve">Заседанием правления </w:t>
      </w:r>
    </w:p>
    <w:p w14:paraId="65F9A69E" w14:textId="77777777" w:rsidR="006A675B" w:rsidRDefault="006A675B" w:rsidP="006A675B">
      <w:pPr>
        <w:tabs>
          <w:tab w:val="left" w:pos="900"/>
        </w:tabs>
        <w:spacing w:after="80"/>
        <w:ind w:left="360"/>
        <w:rPr>
          <w:i/>
          <w:iCs/>
        </w:rPr>
      </w:pPr>
      <w:r>
        <w:rPr>
          <w:i/>
          <w:iCs/>
        </w:rPr>
        <w:t>ТСН «Машиностроитель-1»</w:t>
      </w:r>
    </w:p>
    <w:p w14:paraId="24B95744" w14:textId="0580A855" w:rsidR="006A675B" w:rsidRDefault="006A675B" w:rsidP="006A675B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  <w:r>
        <w:rPr>
          <w:i/>
          <w:iCs/>
        </w:rPr>
        <w:t xml:space="preserve"> от   05.0</w:t>
      </w:r>
      <w:r w:rsidR="00530173">
        <w:rPr>
          <w:i/>
          <w:iCs/>
        </w:rPr>
        <w:t>6</w:t>
      </w:r>
      <w:r>
        <w:rPr>
          <w:i/>
          <w:iCs/>
        </w:rPr>
        <w:t>.2021г</w:t>
      </w:r>
      <w:r>
        <w:rPr>
          <w:b/>
          <w:bCs/>
          <w:i/>
          <w:iCs/>
        </w:rPr>
        <w:t xml:space="preserve">         </w:t>
      </w:r>
    </w:p>
    <w:p w14:paraId="6D756870" w14:textId="77777777" w:rsidR="006A675B" w:rsidRDefault="006A675B" w:rsidP="007F3C54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</w:p>
    <w:p w14:paraId="56F5EBCD" w14:textId="70A4245A" w:rsidR="007F3C54" w:rsidRPr="00F529FC" w:rsidRDefault="007F3C54" w:rsidP="007F3C54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 w:rsidRPr="00F529FC">
        <w:rPr>
          <w:b/>
          <w:bCs/>
          <w:i/>
          <w:iCs/>
        </w:rPr>
        <w:t>Материалы к  п.</w:t>
      </w:r>
      <w:r>
        <w:rPr>
          <w:b/>
          <w:bCs/>
          <w:i/>
          <w:iCs/>
        </w:rPr>
        <w:t xml:space="preserve">9а </w:t>
      </w:r>
      <w:r w:rsidRPr="00F529FC">
        <w:rPr>
          <w:b/>
          <w:bCs/>
          <w:i/>
          <w:iCs/>
        </w:rPr>
        <w:t xml:space="preserve"> повестки  общего собрания  от 13.06.2021г.</w:t>
      </w:r>
    </w:p>
    <w:p w14:paraId="092CF6C6" w14:textId="4F75CD19" w:rsidR="007755A3" w:rsidRDefault="007F3C54" w:rsidP="007F3C54">
      <w:pPr>
        <w:spacing w:after="80"/>
        <w:ind w:left="360"/>
        <w:rPr>
          <w:i/>
          <w:iCs/>
        </w:rPr>
      </w:pPr>
      <w:r w:rsidRPr="007F3C54">
        <w:rPr>
          <w:i/>
          <w:iCs/>
        </w:rPr>
        <w:t>«</w:t>
      </w:r>
      <w:r w:rsidR="007755A3" w:rsidRPr="007F3C54">
        <w:rPr>
          <w:i/>
          <w:iCs/>
        </w:rPr>
        <w:t>Утверждение целевых взносов:</w:t>
      </w:r>
      <w:r w:rsidRPr="007F3C54">
        <w:rPr>
          <w:i/>
          <w:iCs/>
        </w:rPr>
        <w:t xml:space="preserve"> </w:t>
      </w:r>
      <w:r w:rsidR="007755A3" w:rsidRPr="007F3C54">
        <w:rPr>
          <w:i/>
          <w:iCs/>
        </w:rPr>
        <w:t>а) замену забора от линии 6А до калитки со стороны парка;</w:t>
      </w:r>
      <w:r w:rsidRPr="007F3C54">
        <w:rPr>
          <w:i/>
          <w:iCs/>
        </w:rPr>
        <w:t>»</w:t>
      </w:r>
    </w:p>
    <w:p w14:paraId="56AC8AA8" w14:textId="77777777" w:rsidR="00530173" w:rsidRDefault="00EE38D6" w:rsidP="007F3C54">
      <w:pPr>
        <w:spacing w:after="80"/>
        <w:ind w:left="360"/>
      </w:pPr>
      <w:r>
        <w:t xml:space="preserve">     </w:t>
      </w:r>
      <w:r w:rsidR="00B208B4" w:rsidRPr="00C3649B">
        <w:t xml:space="preserve">По запросу Товарищества </w:t>
      </w:r>
      <w:r w:rsidR="007F3C54" w:rsidRPr="00C3649B">
        <w:t>поступи</w:t>
      </w:r>
      <w:r w:rsidR="00B208B4" w:rsidRPr="00C3649B">
        <w:t>ли</w:t>
      </w:r>
      <w:r w:rsidR="007F3C54" w:rsidRPr="00C3649B">
        <w:t xml:space="preserve"> коммерческие предложения на установку забора 400п.м.</w:t>
      </w:r>
      <w:r w:rsidR="00B208B4" w:rsidRPr="00C3649B">
        <w:t xml:space="preserve">с </w:t>
      </w:r>
      <w:r w:rsidR="00530173">
        <w:t>2</w:t>
      </w:r>
      <w:r w:rsidR="00B208B4" w:rsidRPr="00C3649B">
        <w:t>-мя калитками</w:t>
      </w:r>
      <w:r w:rsidR="007F3C54" w:rsidRPr="00C3649B">
        <w:t xml:space="preserve"> из профнастила высотой  2,0м </w:t>
      </w:r>
      <w:r w:rsidR="00B208B4" w:rsidRPr="00C3649B">
        <w:t>,</w:t>
      </w:r>
      <w:r w:rsidR="007F3C54" w:rsidRPr="00C3649B">
        <w:t xml:space="preserve"> с 2-мя </w:t>
      </w:r>
      <w:r w:rsidR="00B208B4" w:rsidRPr="00C3649B">
        <w:t xml:space="preserve"> лагами, столбами 60х60. В среднем на 15.05.2021г. общая  сумма на доставку, материалы и установку составляет 1млн.рублей</w:t>
      </w:r>
      <w:r w:rsidR="00D641B2">
        <w:t xml:space="preserve"> (2500 руб</w:t>
      </w:r>
      <w:r w:rsidR="00530173">
        <w:t>.</w:t>
      </w:r>
      <w:r w:rsidR="00D641B2">
        <w:t xml:space="preserve"> за 1 п.м.)</w:t>
      </w:r>
      <w:r w:rsidR="00B208B4" w:rsidRPr="00C3649B">
        <w:t xml:space="preserve">. </w:t>
      </w:r>
      <w:r w:rsidR="00D641B2">
        <w:t xml:space="preserve"> </w:t>
      </w:r>
      <w:r w:rsidR="00530173">
        <w:t xml:space="preserve">   </w:t>
      </w:r>
    </w:p>
    <w:p w14:paraId="7BB27991" w14:textId="2B71EFB3" w:rsidR="007F3C54" w:rsidRDefault="00530173" w:rsidP="007F3C54">
      <w:pPr>
        <w:spacing w:after="80"/>
        <w:ind w:left="360"/>
      </w:pPr>
      <w:r>
        <w:t xml:space="preserve">   </w:t>
      </w:r>
      <w:r w:rsidR="00B208B4" w:rsidRPr="00C3649B">
        <w:t>Цены на металл в  2021 году выросли в разы, о чем вы слышали в средствах массовой информации.</w:t>
      </w:r>
    </w:p>
    <w:p w14:paraId="5F0A68E6" w14:textId="5EF9C056" w:rsidR="00B208B4" w:rsidRPr="00C3649B" w:rsidRDefault="00B208B4" w:rsidP="007F3C54">
      <w:pPr>
        <w:spacing w:after="80"/>
        <w:ind w:left="360"/>
      </w:pPr>
      <w:r w:rsidRPr="00C3649B">
        <w:t xml:space="preserve">Получается, что </w:t>
      </w:r>
      <w:r w:rsidR="00C3649B" w:rsidRPr="00C3649B">
        <w:t xml:space="preserve">на </w:t>
      </w:r>
      <w:r w:rsidRPr="00C3649B">
        <w:t>кажд</w:t>
      </w:r>
      <w:r w:rsidR="00C3649B" w:rsidRPr="00C3649B">
        <w:t xml:space="preserve">ую </w:t>
      </w:r>
      <w:r w:rsidRPr="00C3649B">
        <w:t xml:space="preserve"> сотк</w:t>
      </w:r>
      <w:r w:rsidR="00C3649B" w:rsidRPr="00C3649B">
        <w:t>у</w:t>
      </w:r>
      <w:r w:rsidRPr="00C3649B">
        <w:t xml:space="preserve"> </w:t>
      </w:r>
      <w:r w:rsidR="00C3649B" w:rsidRPr="00C3649B">
        <w:t>садового  участка приходится 1250рублей целевого взноса. На участок 6 соток -75</w:t>
      </w:r>
      <w:r w:rsidR="00EE38D6">
        <w:t>0</w:t>
      </w:r>
      <w:r w:rsidR="00C3649B" w:rsidRPr="00C3649B">
        <w:t xml:space="preserve">0рублей.  </w:t>
      </w:r>
    </w:p>
    <w:p w14:paraId="5B497690" w14:textId="4226D65F" w:rsidR="00935570" w:rsidRDefault="00C3649B">
      <w:pPr>
        <w:rPr>
          <w:i/>
          <w:iCs/>
        </w:rPr>
      </w:pPr>
      <w:r>
        <w:rPr>
          <w:b/>
          <w:bCs/>
          <w:i/>
          <w:iCs/>
        </w:rPr>
        <w:t xml:space="preserve">     </w:t>
      </w:r>
      <w:r w:rsidRPr="00C3649B">
        <w:rPr>
          <w:b/>
          <w:bCs/>
          <w:i/>
          <w:iCs/>
        </w:rPr>
        <w:t xml:space="preserve">Расчет: </w:t>
      </w:r>
      <w:r>
        <w:rPr>
          <w:i/>
          <w:iCs/>
        </w:rPr>
        <w:t>8га = 800 соток</w:t>
      </w:r>
      <w:r w:rsidR="00530173">
        <w:rPr>
          <w:i/>
          <w:iCs/>
        </w:rPr>
        <w:t xml:space="preserve"> (площадь, выделенная под индивидуальные садовые участк</w:t>
      </w:r>
      <w:bookmarkStart w:id="0" w:name="_GoBack"/>
      <w:bookmarkEnd w:id="0"/>
      <w:r w:rsidR="00530173">
        <w:rPr>
          <w:i/>
          <w:iCs/>
        </w:rPr>
        <w:t>.</w:t>
      </w:r>
      <w:r w:rsidR="006D6F74">
        <w:rPr>
          <w:i/>
          <w:iCs/>
        </w:rPr>
        <w:t>)</w:t>
      </w:r>
    </w:p>
    <w:p w14:paraId="790A60EF" w14:textId="0013F84C" w:rsidR="00C3649B" w:rsidRDefault="00C3649B">
      <w:pPr>
        <w:rPr>
          <w:i/>
          <w:iCs/>
        </w:rPr>
      </w:pPr>
      <w:r>
        <w:rPr>
          <w:i/>
          <w:iCs/>
        </w:rPr>
        <w:t xml:space="preserve">    </w:t>
      </w:r>
      <w:r w:rsidR="00FA54BC">
        <w:rPr>
          <w:i/>
          <w:iCs/>
        </w:rPr>
        <w:t xml:space="preserve">               </w:t>
      </w:r>
      <w:r>
        <w:rPr>
          <w:i/>
          <w:iCs/>
        </w:rPr>
        <w:t xml:space="preserve"> 1000 000руб. : 800соток=1250 рублей</w:t>
      </w:r>
      <w:r w:rsidR="00FA54BC">
        <w:rPr>
          <w:i/>
          <w:iCs/>
        </w:rPr>
        <w:t xml:space="preserve"> с каждой сотки участка</w:t>
      </w:r>
    </w:p>
    <w:p w14:paraId="7BC50F7C" w14:textId="1839AAD4" w:rsidR="00EE38D6" w:rsidRDefault="00EE38D6">
      <w:pPr>
        <w:rPr>
          <w:i/>
          <w:iCs/>
        </w:rPr>
      </w:pPr>
      <w:r>
        <w:rPr>
          <w:i/>
          <w:iCs/>
        </w:rPr>
        <w:t xml:space="preserve">   </w:t>
      </w:r>
      <w:r w:rsidR="00FA54BC">
        <w:rPr>
          <w:i/>
          <w:iCs/>
        </w:rPr>
        <w:t xml:space="preserve">               </w:t>
      </w:r>
      <w:r>
        <w:rPr>
          <w:i/>
          <w:iCs/>
        </w:rPr>
        <w:t xml:space="preserve">  1250руб.х6 сот.=7500 рублей</w:t>
      </w:r>
      <w:r w:rsidR="00FA54BC">
        <w:rPr>
          <w:i/>
          <w:iCs/>
        </w:rPr>
        <w:t xml:space="preserve"> с участка 6 соток</w:t>
      </w:r>
    </w:p>
    <w:p w14:paraId="053586AF" w14:textId="64898D3E" w:rsidR="00EE38D6" w:rsidRDefault="00EE38D6">
      <w:r>
        <w:rPr>
          <w:i/>
          <w:iCs/>
        </w:rPr>
        <w:t xml:space="preserve">   </w:t>
      </w:r>
      <w:r w:rsidRPr="00EE38D6">
        <w:t xml:space="preserve">     Демонтаж </w:t>
      </w:r>
      <w:r w:rsidR="00530173">
        <w:t xml:space="preserve"> и вывоз </w:t>
      </w:r>
      <w:r w:rsidRPr="00EE38D6">
        <w:t>старого забора проводится по факту за дополнительную стоимость</w:t>
      </w:r>
      <w:r>
        <w:rPr>
          <w:i/>
          <w:iCs/>
        </w:rPr>
        <w:t>.</w:t>
      </w:r>
    </w:p>
    <w:p w14:paraId="2DDA5346" w14:textId="0E18DEF8" w:rsidR="00EE38D6" w:rsidRDefault="00EE38D6" w:rsidP="00EE38D6">
      <w:r>
        <w:t xml:space="preserve"> </w:t>
      </w:r>
      <w:r w:rsidR="00530173">
        <w:t xml:space="preserve">      </w:t>
      </w:r>
      <w:r>
        <w:t xml:space="preserve">В 2020 году Администрация города  обязало Товарищество в кратчайший срок демонтировать забор вокруг пруда, т.к. данная территория  принадлежит городскому округу. Мы вынуждены демонтировать забор вокруг пруда и установить новый </w:t>
      </w:r>
      <w:r w:rsidR="00D641B2">
        <w:t xml:space="preserve"> забор </w:t>
      </w:r>
      <w:r>
        <w:t>по наружной границе  окружной дороги в районе уч</w:t>
      </w:r>
      <w:r w:rsidR="00D641B2">
        <w:t>астков 122, 93, далее  между КТП-28 и прудом, далее вдоль пруда до забора и далее до калитки ведущей  в парк. Длина такого забора составит ориентировочно120 м.</w:t>
      </w:r>
    </w:p>
    <w:p w14:paraId="55EA9A64" w14:textId="7569A057" w:rsidR="00D641B2" w:rsidRPr="00FA54BC" w:rsidRDefault="00FA54BC" w:rsidP="00EE38D6">
      <w:pPr>
        <w:rPr>
          <w:i/>
          <w:iCs/>
        </w:rPr>
      </w:pPr>
      <w:r w:rsidRPr="00FA54BC">
        <w:rPr>
          <w:b/>
          <w:bCs/>
          <w:i/>
          <w:iCs/>
        </w:rPr>
        <w:t>Расчет:</w:t>
      </w:r>
      <w:r>
        <w:rPr>
          <w:i/>
          <w:iCs/>
        </w:rPr>
        <w:t xml:space="preserve">      </w:t>
      </w:r>
      <w:r w:rsidR="00D641B2" w:rsidRPr="00FA54BC">
        <w:rPr>
          <w:i/>
          <w:iCs/>
        </w:rPr>
        <w:t>2500 рублей</w:t>
      </w:r>
      <w:r>
        <w:rPr>
          <w:i/>
          <w:iCs/>
        </w:rPr>
        <w:t xml:space="preserve"> </w:t>
      </w:r>
      <w:r w:rsidR="00D641B2" w:rsidRPr="00FA54BC">
        <w:rPr>
          <w:i/>
          <w:iCs/>
        </w:rPr>
        <w:t>х120</w:t>
      </w:r>
      <w:r w:rsidRPr="00FA54BC">
        <w:rPr>
          <w:i/>
          <w:iCs/>
        </w:rPr>
        <w:t>п.м.=300 000рублей</w:t>
      </w:r>
    </w:p>
    <w:p w14:paraId="51F111A7" w14:textId="518F9752" w:rsidR="00FA54BC" w:rsidRPr="00FA54BC" w:rsidRDefault="00FA54BC" w:rsidP="00EE38D6">
      <w:pPr>
        <w:rPr>
          <w:i/>
          <w:iCs/>
        </w:rPr>
      </w:pPr>
      <w:r>
        <w:rPr>
          <w:i/>
          <w:iCs/>
        </w:rPr>
        <w:t xml:space="preserve">                    </w:t>
      </w:r>
      <w:r w:rsidRPr="00FA54BC">
        <w:rPr>
          <w:i/>
          <w:iCs/>
        </w:rPr>
        <w:t xml:space="preserve">300 000:800соток = 375руб. с каждой сотки участка </w:t>
      </w:r>
    </w:p>
    <w:p w14:paraId="4ED21F50" w14:textId="775B48A6" w:rsidR="00FA54BC" w:rsidRDefault="00FA54BC" w:rsidP="00EE38D6">
      <w:pPr>
        <w:rPr>
          <w:i/>
          <w:iCs/>
        </w:rPr>
      </w:pPr>
      <w:r>
        <w:rPr>
          <w:i/>
          <w:iCs/>
        </w:rPr>
        <w:t xml:space="preserve">                    375руб. х 6 сот.</w:t>
      </w:r>
      <w:r w:rsidRPr="00FA54BC">
        <w:rPr>
          <w:i/>
          <w:iCs/>
        </w:rPr>
        <w:t>=2250рублей с участка 6 соток</w:t>
      </w:r>
    </w:p>
    <w:p w14:paraId="03FF0D02" w14:textId="61FE0CF6" w:rsidR="00FA54BC" w:rsidRDefault="00FA54BC" w:rsidP="00EE38D6">
      <w:pPr>
        <w:rPr>
          <w:b/>
          <w:bCs/>
        </w:rPr>
      </w:pPr>
      <w:r w:rsidRPr="00FA54BC">
        <w:rPr>
          <w:b/>
          <w:bCs/>
        </w:rPr>
        <w:t>Обращаем ваше  внимание!!! Эт</w:t>
      </w:r>
      <w:r w:rsidR="00530173">
        <w:rPr>
          <w:b/>
          <w:bCs/>
        </w:rPr>
        <w:t>и</w:t>
      </w:r>
      <w:r w:rsidRPr="00FA54BC">
        <w:rPr>
          <w:b/>
          <w:bCs/>
        </w:rPr>
        <w:t xml:space="preserve"> расчеты по ценам на 15.05.2021 года без демонтажа и вывоза старого забора</w:t>
      </w:r>
    </w:p>
    <w:p w14:paraId="67A47A64" w14:textId="4BDEDC3E" w:rsidR="003834D1" w:rsidRPr="003834D1" w:rsidRDefault="003834D1" w:rsidP="00EE38D6">
      <w:r w:rsidRPr="003834D1">
        <w:t>Садоводы, имеющие возможность предложить установку забора на  более выгодных условиях, просим предоставить коммерческое предложение.</w:t>
      </w:r>
    </w:p>
    <w:p w14:paraId="73B19786" w14:textId="7F18E1D5" w:rsidR="00FA54BC" w:rsidRPr="00686635" w:rsidRDefault="00FA54BC" w:rsidP="00EE38D6">
      <w:pPr>
        <w:rPr>
          <w:i/>
          <w:iCs/>
        </w:rPr>
      </w:pPr>
      <w:r w:rsidRPr="00686635">
        <w:rPr>
          <w:i/>
          <w:iCs/>
        </w:rPr>
        <w:t>Предлагается :</w:t>
      </w:r>
    </w:p>
    <w:p w14:paraId="588A2536" w14:textId="64521DA7" w:rsidR="00FA54BC" w:rsidRDefault="00686635" w:rsidP="00686635">
      <w:r>
        <w:t>1.</w:t>
      </w:r>
      <w:r w:rsidR="00FA54BC">
        <w:t xml:space="preserve">Рассмотреть 2 варианта установки забора: </w:t>
      </w:r>
    </w:p>
    <w:p w14:paraId="2E6F8454" w14:textId="215817BC" w:rsidR="00FA54BC" w:rsidRDefault="00FA54BC" w:rsidP="00FA54BC">
      <w:pPr>
        <w:pStyle w:val="a4"/>
      </w:pPr>
      <w:r>
        <w:t>1 вариант- забор длиной 400п.м. с</w:t>
      </w:r>
      <w:r w:rsidR="00530173">
        <w:t xml:space="preserve"> 2</w:t>
      </w:r>
      <w:r w:rsidR="00686635">
        <w:t xml:space="preserve">-мя </w:t>
      </w:r>
      <w:r>
        <w:t>калитками</w:t>
      </w:r>
      <w:r w:rsidR="00530173">
        <w:t>: у линии 6 и у пруда</w:t>
      </w:r>
      <w:r>
        <w:t xml:space="preserve">; </w:t>
      </w:r>
    </w:p>
    <w:p w14:paraId="6F1D4420" w14:textId="47F1D44C" w:rsidR="00FA54BC" w:rsidRDefault="00FA54BC" w:rsidP="00FA54BC">
      <w:pPr>
        <w:pStyle w:val="a4"/>
      </w:pPr>
      <w:r>
        <w:t xml:space="preserve">2.вариант-забор длиной 120п.м. с  </w:t>
      </w:r>
      <w:r w:rsidR="00530173">
        <w:t>1-ой</w:t>
      </w:r>
      <w:r>
        <w:t xml:space="preserve"> калитк</w:t>
      </w:r>
      <w:r w:rsidR="00530173">
        <w:t>ой у пруда.</w:t>
      </w:r>
    </w:p>
    <w:p w14:paraId="2B91C9DE" w14:textId="2D6F62B0" w:rsidR="00686635" w:rsidRDefault="00686635" w:rsidP="00686635">
      <w:r>
        <w:t>2.Определить сумму целевого взноса на установку нового забора с демонтажом м вывозом старого забора.</w:t>
      </w:r>
    </w:p>
    <w:p w14:paraId="1727CF3E" w14:textId="20C30900" w:rsidR="00686635" w:rsidRDefault="00686635" w:rsidP="00686635">
      <w:r>
        <w:t>3.До 15 июля 2021г. сдать целевой взнос на установку забора</w:t>
      </w:r>
    </w:p>
    <w:p w14:paraId="1271A59E" w14:textId="7AE18613" w:rsidR="003834D1" w:rsidRPr="00FA54BC" w:rsidRDefault="00686635" w:rsidP="00686635">
      <w:r>
        <w:t>4.При 80% поступлении денежных средств заключить договор на установку забора и демонтаж с вывозом старого забора.</w:t>
      </w:r>
    </w:p>
    <w:sectPr w:rsidR="003834D1" w:rsidRPr="00FA54BC" w:rsidSect="00EB7D66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2C2"/>
    <w:multiLevelType w:val="hybridMultilevel"/>
    <w:tmpl w:val="1938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5ED"/>
    <w:multiLevelType w:val="hybridMultilevel"/>
    <w:tmpl w:val="2BF6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B"/>
    <w:rsid w:val="003834D1"/>
    <w:rsid w:val="00530173"/>
    <w:rsid w:val="0056086B"/>
    <w:rsid w:val="00686635"/>
    <w:rsid w:val="006A675B"/>
    <w:rsid w:val="006D6F74"/>
    <w:rsid w:val="007755A3"/>
    <w:rsid w:val="007F3C54"/>
    <w:rsid w:val="00935570"/>
    <w:rsid w:val="00B208B4"/>
    <w:rsid w:val="00C3649B"/>
    <w:rsid w:val="00D641B2"/>
    <w:rsid w:val="00E20B1B"/>
    <w:rsid w:val="00EB7D66"/>
    <w:rsid w:val="00EE38D6"/>
    <w:rsid w:val="00EE6BA8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0FF3"/>
  <w15:chartTrackingRefBased/>
  <w15:docId w15:val="{6A31D232-046E-4143-B9A6-7AD525F7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55A3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1B"/>
    <w:rPr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A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2021-06-06T02:09:00Z</dcterms:created>
  <dcterms:modified xsi:type="dcterms:W3CDTF">2021-06-06T18:55:00Z</dcterms:modified>
</cp:coreProperties>
</file>