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51971" w14:textId="77777777" w:rsidR="00807EDC" w:rsidRPr="00A813B8" w:rsidRDefault="00807EDC" w:rsidP="00807EDC">
      <w:pPr>
        <w:tabs>
          <w:tab w:val="left" w:pos="900"/>
        </w:tabs>
        <w:spacing w:after="80"/>
        <w:ind w:left="360"/>
        <w:rPr>
          <w:b/>
          <w:bCs/>
          <w:i/>
          <w:iCs/>
          <w:sz w:val="28"/>
          <w:szCs w:val="28"/>
        </w:rPr>
      </w:pPr>
      <w:r w:rsidRPr="00A813B8">
        <w:rPr>
          <w:b/>
          <w:bCs/>
          <w:i/>
          <w:iCs/>
          <w:sz w:val="28"/>
          <w:szCs w:val="28"/>
        </w:rPr>
        <w:t>Утверждено:</w:t>
      </w:r>
    </w:p>
    <w:p w14:paraId="61FDD040" w14:textId="77777777" w:rsidR="00807EDC" w:rsidRPr="00A813B8" w:rsidRDefault="00807EDC" w:rsidP="00807EDC">
      <w:pPr>
        <w:tabs>
          <w:tab w:val="left" w:pos="900"/>
        </w:tabs>
        <w:spacing w:after="80"/>
        <w:ind w:left="360"/>
        <w:rPr>
          <w:i/>
          <w:iCs/>
          <w:sz w:val="28"/>
          <w:szCs w:val="28"/>
        </w:rPr>
      </w:pPr>
      <w:r w:rsidRPr="00A813B8">
        <w:rPr>
          <w:i/>
          <w:iCs/>
          <w:sz w:val="28"/>
          <w:szCs w:val="28"/>
        </w:rPr>
        <w:t xml:space="preserve">Заседанием правления </w:t>
      </w:r>
    </w:p>
    <w:p w14:paraId="612B1D09" w14:textId="77777777" w:rsidR="00807EDC" w:rsidRPr="00A813B8" w:rsidRDefault="00807EDC" w:rsidP="00807EDC">
      <w:pPr>
        <w:tabs>
          <w:tab w:val="left" w:pos="900"/>
        </w:tabs>
        <w:spacing w:after="80"/>
        <w:ind w:left="360"/>
        <w:rPr>
          <w:i/>
          <w:iCs/>
          <w:sz w:val="28"/>
          <w:szCs w:val="28"/>
        </w:rPr>
      </w:pPr>
      <w:r w:rsidRPr="00A813B8">
        <w:rPr>
          <w:i/>
          <w:iCs/>
          <w:sz w:val="28"/>
          <w:szCs w:val="28"/>
        </w:rPr>
        <w:t>ТСН «Машиностроитель-1»</w:t>
      </w:r>
    </w:p>
    <w:p w14:paraId="4E05D0CA" w14:textId="77777777" w:rsidR="00807EDC" w:rsidRDefault="00807EDC" w:rsidP="00807EDC">
      <w:pPr>
        <w:tabs>
          <w:tab w:val="num" w:pos="644"/>
          <w:tab w:val="left" w:pos="900"/>
        </w:tabs>
        <w:spacing w:after="80"/>
        <w:ind w:left="644" w:hanging="360"/>
        <w:rPr>
          <w:b/>
          <w:bCs/>
          <w:i/>
          <w:iCs/>
          <w:sz w:val="28"/>
          <w:szCs w:val="28"/>
        </w:rPr>
      </w:pPr>
      <w:r w:rsidRPr="00A813B8">
        <w:rPr>
          <w:i/>
          <w:iCs/>
          <w:sz w:val="28"/>
          <w:szCs w:val="28"/>
        </w:rPr>
        <w:t xml:space="preserve">     от   05.06.2021г</w:t>
      </w:r>
      <w:r w:rsidRPr="00A813B8">
        <w:rPr>
          <w:b/>
          <w:bCs/>
          <w:i/>
          <w:iCs/>
          <w:sz w:val="28"/>
          <w:szCs w:val="28"/>
        </w:rPr>
        <w:t xml:space="preserve">            </w:t>
      </w:r>
    </w:p>
    <w:p w14:paraId="5027AC26" w14:textId="77777777" w:rsidR="00807EDC" w:rsidRDefault="00807EDC" w:rsidP="00807EDC">
      <w:pPr>
        <w:tabs>
          <w:tab w:val="num" w:pos="644"/>
          <w:tab w:val="left" w:pos="900"/>
        </w:tabs>
        <w:spacing w:after="80"/>
        <w:ind w:left="644" w:hanging="360"/>
        <w:rPr>
          <w:b/>
          <w:bCs/>
          <w:i/>
          <w:iCs/>
          <w:sz w:val="28"/>
          <w:szCs w:val="28"/>
        </w:rPr>
      </w:pPr>
    </w:p>
    <w:p w14:paraId="1D0414AF" w14:textId="5417CD1A" w:rsidR="00807EDC" w:rsidRDefault="00807EDC" w:rsidP="00807EDC">
      <w:pPr>
        <w:tabs>
          <w:tab w:val="num" w:pos="644"/>
          <w:tab w:val="left" w:pos="900"/>
        </w:tabs>
        <w:spacing w:after="80"/>
        <w:ind w:left="644" w:hanging="360"/>
      </w:pPr>
      <w:r>
        <w:rPr>
          <w:b/>
          <w:bCs/>
          <w:i/>
          <w:iCs/>
        </w:rPr>
        <w:t xml:space="preserve">             Материалы к  п.7 повестки  общего собрания  от 13.06.2021г.</w:t>
      </w:r>
    </w:p>
    <w:p w14:paraId="62F5B0BC" w14:textId="0C7357E5" w:rsidR="00753CFD" w:rsidRDefault="00753CFD" w:rsidP="00753CFD">
      <w:pPr>
        <w:tabs>
          <w:tab w:val="left" w:pos="900"/>
        </w:tabs>
        <w:spacing w:after="8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«</w:t>
      </w:r>
      <w:r w:rsidRPr="00753CFD">
        <w:rPr>
          <w:i/>
          <w:iCs/>
          <w:sz w:val="28"/>
          <w:szCs w:val="28"/>
        </w:rPr>
        <w:t>Разрешение председателю на открытие расчетного счета в другом Банке на более выгодных условиях.</w:t>
      </w:r>
      <w:r>
        <w:rPr>
          <w:i/>
          <w:iCs/>
          <w:sz w:val="28"/>
          <w:szCs w:val="28"/>
        </w:rPr>
        <w:t>»</w:t>
      </w:r>
    </w:p>
    <w:p w14:paraId="3FFFAE47" w14:textId="4ECDBB93" w:rsidR="00935FCC" w:rsidRDefault="00935FCC" w:rsidP="00753CFD">
      <w:pPr>
        <w:tabs>
          <w:tab w:val="left" w:pos="900"/>
        </w:tabs>
        <w:spacing w:after="80"/>
        <w:rPr>
          <w:i/>
          <w:iCs/>
          <w:sz w:val="28"/>
          <w:szCs w:val="28"/>
        </w:rPr>
      </w:pPr>
    </w:p>
    <w:p w14:paraId="45A1D1D1" w14:textId="278BFF5F" w:rsidR="00935FCC" w:rsidRPr="00935FCC" w:rsidRDefault="00935FCC" w:rsidP="00753CFD">
      <w:pPr>
        <w:tabs>
          <w:tab w:val="left" w:pos="900"/>
        </w:tabs>
        <w:spacing w:after="80"/>
        <w:rPr>
          <w:sz w:val="28"/>
          <w:szCs w:val="28"/>
        </w:rPr>
      </w:pPr>
      <w:r>
        <w:rPr>
          <w:sz w:val="28"/>
          <w:szCs w:val="28"/>
        </w:rPr>
        <w:t>В соответствии с утвержденным Уставом п</w:t>
      </w:r>
      <w:r w:rsidRPr="00935FCC">
        <w:rPr>
          <w:sz w:val="28"/>
          <w:szCs w:val="28"/>
        </w:rPr>
        <w:t xml:space="preserve">редлагается </w:t>
      </w:r>
      <w:r>
        <w:rPr>
          <w:sz w:val="28"/>
          <w:szCs w:val="28"/>
        </w:rPr>
        <w:t xml:space="preserve"> разрешить председателю Товарищества Кошелевой И.П. </w:t>
      </w:r>
      <w:bookmarkStart w:id="0" w:name="_GoBack"/>
      <w:bookmarkEnd w:id="0"/>
      <w:r>
        <w:rPr>
          <w:sz w:val="28"/>
          <w:szCs w:val="28"/>
        </w:rPr>
        <w:t>открыть новый расчетный счет в другом банке на более выгодных условиях</w:t>
      </w:r>
    </w:p>
    <w:p w14:paraId="2631519D" w14:textId="77777777" w:rsidR="00935570" w:rsidRPr="00753CFD" w:rsidRDefault="00935570">
      <w:pPr>
        <w:rPr>
          <w:i/>
          <w:iCs/>
          <w:sz w:val="28"/>
          <w:szCs w:val="28"/>
        </w:rPr>
      </w:pPr>
    </w:p>
    <w:sectPr w:rsidR="00935570" w:rsidRPr="00753CFD" w:rsidSect="00EB7D66"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7B"/>
    <w:rsid w:val="0014317B"/>
    <w:rsid w:val="00753CFD"/>
    <w:rsid w:val="00807EDC"/>
    <w:rsid w:val="00935570"/>
    <w:rsid w:val="00935FCC"/>
    <w:rsid w:val="00E20B1B"/>
    <w:rsid w:val="00EB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5766"/>
  <w15:chartTrackingRefBased/>
  <w15:docId w15:val="{FFC17CE2-6BC6-4487-A0EA-80216B97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07ED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B1B"/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8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6</cp:revision>
  <dcterms:created xsi:type="dcterms:W3CDTF">2021-06-06T17:33:00Z</dcterms:created>
  <dcterms:modified xsi:type="dcterms:W3CDTF">2021-06-06T18:21:00Z</dcterms:modified>
</cp:coreProperties>
</file>